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952" w:rsidRDefault="001F2537">
      <w:pPr>
        <w:tabs>
          <w:tab w:val="left" w:pos="709"/>
          <w:tab w:val="left" w:pos="4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061DA692" wp14:editId="3A8BE2D1">
            <wp:simplePos x="0" y="0"/>
            <wp:positionH relativeFrom="column">
              <wp:posOffset>2729230</wp:posOffset>
            </wp:positionH>
            <wp:positionV relativeFrom="paragraph">
              <wp:posOffset>-527685</wp:posOffset>
            </wp:positionV>
            <wp:extent cx="436880" cy="617855"/>
            <wp:effectExtent l="0" t="0" r="1270" b="10795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1F2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410952" w:rsidRDefault="00410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Default="00387AD1">
      <w:pPr>
        <w:tabs>
          <w:tab w:val="left" w:pos="709"/>
          <w:tab w:val="left" w:pos="6946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листопада </w:t>
      </w:r>
      <w:r w:rsidR="00C96D3F"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м. Решетилівка                                    № </w:t>
      </w:r>
      <w:r w:rsidR="00E6626A">
        <w:rPr>
          <w:rFonts w:ascii="Times New Roman" w:hAnsi="Times New Roman" w:cs="Times New Roman"/>
          <w:sz w:val="28"/>
          <w:szCs w:val="28"/>
          <w:lang w:val="uk-UA"/>
        </w:rPr>
        <w:t>283</w:t>
      </w:r>
    </w:p>
    <w:p w:rsidR="00410952" w:rsidRDefault="00410952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10952" w:rsidRPr="007E063B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протокол</w:t>
      </w:r>
      <w:r w:rsidR="007E063B" w:rsidRPr="007E063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E0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1F253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63B">
        <w:rPr>
          <w:rFonts w:ascii="Times New Roman" w:hAnsi="Times New Roman" w:cs="Times New Roman"/>
          <w:sz w:val="28"/>
          <w:szCs w:val="28"/>
          <w:lang w:val="uk-UA"/>
        </w:rPr>
        <w:t>електронн</w:t>
      </w:r>
      <w:r w:rsidR="0097732C" w:rsidRPr="007E063B">
        <w:rPr>
          <w:rFonts w:ascii="Times New Roman" w:hAnsi="Times New Roman" w:cs="Times New Roman"/>
          <w:sz w:val="28"/>
          <w:szCs w:val="28"/>
          <w:lang w:val="uk-UA"/>
        </w:rPr>
        <w:t>ого аукціону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410952">
      <w:pPr>
        <w:tabs>
          <w:tab w:val="left" w:pos="709"/>
        </w:tabs>
        <w:spacing w:after="0" w:line="240" w:lineRule="auto"/>
        <w:jc w:val="both"/>
      </w:pPr>
    </w:p>
    <w:p w:rsidR="00410952" w:rsidRDefault="001F2537">
      <w:pPr>
        <w:spacing w:after="0" w:line="240" w:lineRule="auto"/>
        <w:ind w:firstLine="709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законами України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оренду державного та комунального майна”,</w:t>
      </w:r>
      <w:r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Порядком передачі в оренду державного та комунального майна, затвердженим постановою Кабінету Міністрів України від 03.06.2020 № 483, </w:t>
      </w:r>
      <w:r>
        <w:rPr>
          <w:rFonts w:ascii="Times New Roman" w:hAnsi="Times New Roman"/>
          <w:sz w:val="28"/>
          <w:szCs w:val="28"/>
          <w:lang w:val="uk-UA"/>
        </w:rPr>
        <w:t>рішенням третьої позачергової сесії Решетилівської міської ради восьмого скликання від 27.01.2021 № </w:t>
      </w:r>
      <w:bookmarkStart w:id="0" w:name="__DdeLink__4401_1134728214"/>
      <w:r>
        <w:rPr>
          <w:rFonts w:ascii="Times New Roman" w:hAnsi="Times New Roman"/>
          <w:sz w:val="28"/>
          <w:szCs w:val="28"/>
          <w:lang w:val="uk-UA"/>
        </w:rPr>
        <w:t>105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-3-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ІІ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„Про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затвердження документів щодо оренди майна Решетилівської міської територіальної громади”, </w:t>
      </w:r>
      <w:r>
        <w:rPr>
          <w:rFonts w:ascii="Times New Roman" w:hAnsi="Times New Roman"/>
          <w:sz w:val="28"/>
          <w:szCs w:val="28"/>
          <w:lang w:val="uk-UA"/>
        </w:rPr>
        <w:t>виконавчий комітет Решетилівської міської ради</w:t>
      </w:r>
    </w:p>
    <w:p w:rsidR="00410952" w:rsidRDefault="001F253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ВИРІШИВ: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4261" w:rsidRPr="00811E6A" w:rsidRDefault="0097732C" w:rsidP="00E67E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264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811E6A">
        <w:rPr>
          <w:rFonts w:ascii="Times New Roman" w:hAnsi="Times New Roman" w:cs="Times New Roman"/>
          <w:sz w:val="28"/>
          <w:szCs w:val="28"/>
          <w:lang w:val="uk-UA"/>
        </w:rPr>
        <w:t>. Затвердити протокол елект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>ронного</w:t>
      </w:r>
      <w:r w:rsidR="00A64261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аукціон</w:t>
      </w:r>
      <w:r w:rsidR="007E063B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387AD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3D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AD1">
        <w:rPr>
          <w:rFonts w:ascii="Times New Roman" w:hAnsi="Times New Roman" w:cs="Times New Roman"/>
          <w:sz w:val="28"/>
          <w:szCs w:val="28"/>
          <w:lang w:val="uk-UA"/>
        </w:rPr>
        <w:t>листопада</w:t>
      </w:r>
      <w:r w:rsidR="00E06AB7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BA2645" w:rsidRPr="00BA26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2645" w:rsidRPr="00E67EEA">
        <w:rPr>
          <w:rFonts w:ascii="Times New Roman" w:hAnsi="Times New Roman" w:cs="Times New Roman"/>
          <w:sz w:val="28"/>
          <w:szCs w:val="28"/>
          <w:lang w:val="uk-UA"/>
        </w:rPr>
        <w:t>LLE001-UA-20251</w:t>
      </w:r>
      <w:r w:rsidR="00E67EEA" w:rsidRPr="00E67EEA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BA2645" w:rsidRPr="00E67EEA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E67EEA">
        <w:rPr>
          <w:rFonts w:ascii="Times New Roman" w:hAnsi="Times New Roman" w:cs="Times New Roman"/>
          <w:sz w:val="28"/>
          <w:szCs w:val="28"/>
          <w:lang w:val="uk-UA"/>
        </w:rPr>
        <w:t>93855</w:t>
      </w:r>
      <w:r w:rsidR="001F2537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про визнання пере</w:t>
      </w:r>
      <w:r w:rsidR="00BA2645">
        <w:rPr>
          <w:rFonts w:ascii="Times New Roman" w:hAnsi="Times New Roman" w:cs="Times New Roman"/>
          <w:sz w:val="28"/>
          <w:szCs w:val="28"/>
          <w:lang w:val="uk-UA"/>
        </w:rPr>
        <w:t>можцем електронного аукціону</w:t>
      </w:r>
      <w:r w:rsidR="00BA2645" w:rsidRPr="00D80ABA">
        <w:rPr>
          <w:rFonts w:ascii="Times New Roman" w:hAnsi="Times New Roman" w:cs="Times New Roman"/>
          <w:sz w:val="28"/>
          <w:szCs w:val="28"/>
          <w:lang w:val="uk-UA"/>
        </w:rPr>
        <w:t xml:space="preserve"> на право оренди</w:t>
      </w:r>
      <w:r w:rsidR="00BA2645" w:rsidRPr="002463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AD1">
        <w:rPr>
          <w:rFonts w:ascii="Times New Roman" w:hAnsi="Times New Roman" w:cs="Times New Roman"/>
          <w:sz w:val="28"/>
          <w:szCs w:val="28"/>
          <w:lang w:val="uk-UA"/>
        </w:rPr>
        <w:t xml:space="preserve">частини нежитлового </w:t>
      </w:r>
      <w:r w:rsidR="00387AD1" w:rsidRPr="00E67EEA"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приміщення, загальною площею 2,0 </w:t>
      </w:r>
      <w:proofErr w:type="spellStart"/>
      <w:r w:rsidR="00387AD1" w:rsidRPr="00E67EEA">
        <w:rPr>
          <w:rFonts w:ascii="Times New Roman" w:hAnsi="Times New Roman" w:cs="Times New Roman"/>
          <w:sz w:val="28"/>
          <w:szCs w:val="28"/>
          <w:lang w:val="uk-UA"/>
        </w:rPr>
        <w:t>кв.м</w:t>
      </w:r>
      <w:proofErr w:type="spellEnd"/>
      <w:r w:rsidR="00387AD1" w:rsidRPr="00E67EEA">
        <w:rPr>
          <w:rFonts w:ascii="Times New Roman" w:hAnsi="Times New Roman" w:cs="Times New Roman"/>
          <w:sz w:val="28"/>
          <w:szCs w:val="28"/>
          <w:lang w:val="uk-UA"/>
        </w:rPr>
        <w:t xml:space="preserve">, розташованої в будівлі за адресою: </w:t>
      </w:r>
      <w:r w:rsidR="00387AD1">
        <w:rPr>
          <w:rFonts w:ascii="Times New Roman" w:hAnsi="Times New Roman" w:cs="Times New Roman"/>
          <w:sz w:val="28"/>
          <w:szCs w:val="28"/>
          <w:lang w:val="uk-UA"/>
        </w:rPr>
        <w:t xml:space="preserve">вул. Грушевського, 76, </w:t>
      </w:r>
      <w:proofErr w:type="spellStart"/>
      <w:r w:rsidR="00387AD1">
        <w:rPr>
          <w:rFonts w:ascii="Times New Roman" w:hAnsi="Times New Roman" w:cs="Times New Roman"/>
          <w:sz w:val="28"/>
          <w:szCs w:val="28"/>
          <w:lang w:val="uk-UA"/>
        </w:rPr>
        <w:t>м.Решетилівка</w:t>
      </w:r>
      <w:proofErr w:type="spellEnd"/>
      <w:r w:rsidR="00387AD1">
        <w:rPr>
          <w:rFonts w:ascii="Times New Roman" w:hAnsi="Times New Roman" w:cs="Times New Roman"/>
          <w:sz w:val="28"/>
          <w:szCs w:val="28"/>
          <w:lang w:val="uk-UA"/>
        </w:rPr>
        <w:t>, Полтавського району, Полтавської області</w:t>
      </w:r>
      <w:r w:rsidR="00E67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2537" w:rsidRPr="00E67EEA">
        <w:rPr>
          <w:rFonts w:ascii="Times New Roman" w:hAnsi="Times New Roman" w:cs="Times New Roman"/>
          <w:sz w:val="28"/>
          <w:szCs w:val="28"/>
          <w:lang w:val="uk-UA"/>
        </w:rPr>
        <w:t>фізичну особу</w:t>
      </w:r>
      <w:r w:rsidR="00E67EEA" w:rsidRPr="00E67EEA">
        <w:rPr>
          <w:rFonts w:ascii="Times New Roman" w:hAnsi="Times New Roman" w:cs="Times New Roman"/>
          <w:sz w:val="28"/>
          <w:szCs w:val="28"/>
          <w:lang w:val="uk-UA"/>
        </w:rPr>
        <w:t>-підприємця</w:t>
      </w:r>
      <w:r w:rsidR="004D53C5" w:rsidRPr="00E67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EEA" w:rsidRPr="00E67EEA">
        <w:rPr>
          <w:rFonts w:ascii="Times New Roman" w:hAnsi="Times New Roman" w:cs="Times New Roman"/>
          <w:sz w:val="28"/>
          <w:szCs w:val="28"/>
          <w:lang w:val="uk-UA"/>
        </w:rPr>
        <w:t>Грищенко Вячеслава Романовича</w:t>
      </w:r>
      <w:r w:rsidR="00037CAD" w:rsidRPr="00E67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37CAD" w:rsidRPr="00811E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10952" w:rsidRDefault="00D80ABA" w:rsidP="00E67E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1E6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F2537" w:rsidRPr="00811E6A">
        <w:rPr>
          <w:rFonts w:ascii="Times New Roman" w:hAnsi="Times New Roman" w:cs="Times New Roman"/>
          <w:sz w:val="28"/>
          <w:szCs w:val="28"/>
          <w:lang w:val="uk-UA"/>
        </w:rPr>
        <w:t>2. Відділу з юридичних п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>итань та управління комунальним майном виконавчого комітету міської ради (Колотій Наталія) провес</w:t>
      </w:r>
      <w:r w:rsidR="00ED6CCB">
        <w:rPr>
          <w:rFonts w:ascii="Times New Roman" w:hAnsi="Times New Roman" w:cs="Times New Roman"/>
          <w:sz w:val="28"/>
          <w:szCs w:val="28"/>
          <w:lang w:val="uk-UA"/>
        </w:rPr>
        <w:t>ти процедуру укладення договору оренди з переможцем</w:t>
      </w:r>
      <w:r w:rsidR="001F2537">
        <w:rPr>
          <w:rFonts w:ascii="Times New Roman" w:hAnsi="Times New Roman" w:cs="Times New Roman"/>
          <w:sz w:val="28"/>
          <w:szCs w:val="28"/>
          <w:lang w:val="uk-UA"/>
        </w:rPr>
        <w:t xml:space="preserve"> аукціону.</w:t>
      </w:r>
    </w:p>
    <w:p w:rsidR="00410952" w:rsidRDefault="004109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10952" w:rsidRDefault="00410952" w:rsidP="00212AA4">
      <w:pPr>
        <w:pStyle w:val="a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410952" w:rsidRDefault="00212AA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12AA4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12AA4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:rsidR="00410952" w:rsidRDefault="0041095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E063B" w:rsidRDefault="007E063B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12AA4" w:rsidRDefault="00212AA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12AA4" w:rsidRDefault="00212AA4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811E6A" w:rsidRDefault="00811E6A">
      <w:pPr>
        <w:pStyle w:val="Standard"/>
        <w:rPr>
          <w:rFonts w:ascii="Times New Roman" w:hAnsi="Times New Roman" w:cs="Times New Roman"/>
          <w:sz w:val="28"/>
          <w:szCs w:val="28"/>
          <w:lang w:val="uk-UA" w:eastAsia="ru-RU"/>
        </w:rPr>
      </w:pPr>
      <w:bookmarkStart w:id="1" w:name="_GoBack"/>
      <w:bookmarkEnd w:id="1"/>
    </w:p>
    <w:sectPr w:rsidR="00811E6A">
      <w:pgSz w:w="11906" w:h="16838"/>
      <w:pgMar w:top="1077" w:right="567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C9A" w:rsidRDefault="003A7C9A">
      <w:pPr>
        <w:spacing w:line="240" w:lineRule="auto"/>
      </w:pPr>
      <w:r>
        <w:separator/>
      </w:r>
    </w:p>
  </w:endnote>
  <w:endnote w:type="continuationSeparator" w:id="0">
    <w:p w:rsidR="003A7C9A" w:rsidRDefault="003A7C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C9A" w:rsidRDefault="003A7C9A">
      <w:pPr>
        <w:spacing w:after="0"/>
      </w:pPr>
      <w:r>
        <w:separator/>
      </w:r>
    </w:p>
  </w:footnote>
  <w:footnote w:type="continuationSeparator" w:id="0">
    <w:p w:rsidR="003A7C9A" w:rsidRDefault="003A7C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454B4C"/>
    <w:multiLevelType w:val="multilevel"/>
    <w:tmpl w:val="F43EAD98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EE53E3"/>
    <w:rsid w:val="00037CAD"/>
    <w:rsid w:val="000A762C"/>
    <w:rsid w:val="000C45E5"/>
    <w:rsid w:val="0012207F"/>
    <w:rsid w:val="0012320A"/>
    <w:rsid w:val="001F2537"/>
    <w:rsid w:val="00212AA4"/>
    <w:rsid w:val="002148AC"/>
    <w:rsid w:val="00222073"/>
    <w:rsid w:val="002463E9"/>
    <w:rsid w:val="00306FC7"/>
    <w:rsid w:val="00387AD1"/>
    <w:rsid w:val="003A7C9A"/>
    <w:rsid w:val="00410952"/>
    <w:rsid w:val="004D3709"/>
    <w:rsid w:val="004D53C5"/>
    <w:rsid w:val="005F7B06"/>
    <w:rsid w:val="00740093"/>
    <w:rsid w:val="00760E64"/>
    <w:rsid w:val="00773646"/>
    <w:rsid w:val="007E063B"/>
    <w:rsid w:val="00811E6A"/>
    <w:rsid w:val="00877A8A"/>
    <w:rsid w:val="00965C2E"/>
    <w:rsid w:val="0097732C"/>
    <w:rsid w:val="00A02BCF"/>
    <w:rsid w:val="00A64261"/>
    <w:rsid w:val="00A77874"/>
    <w:rsid w:val="00A81AAC"/>
    <w:rsid w:val="00AC3D57"/>
    <w:rsid w:val="00AE038F"/>
    <w:rsid w:val="00BA2645"/>
    <w:rsid w:val="00BB0087"/>
    <w:rsid w:val="00BB1BEC"/>
    <w:rsid w:val="00C96D3F"/>
    <w:rsid w:val="00D80ABA"/>
    <w:rsid w:val="00E06AB7"/>
    <w:rsid w:val="00E6626A"/>
    <w:rsid w:val="00E67EEA"/>
    <w:rsid w:val="00E976CD"/>
    <w:rsid w:val="00ED6CCB"/>
    <w:rsid w:val="00EE53E3"/>
    <w:rsid w:val="00F1307A"/>
    <w:rsid w:val="00F23026"/>
    <w:rsid w:val="00F34D34"/>
    <w:rsid w:val="00FA6283"/>
    <w:rsid w:val="00FD0645"/>
    <w:rsid w:val="00FE737F"/>
    <w:rsid w:val="04705FDE"/>
    <w:rsid w:val="050A4DE7"/>
    <w:rsid w:val="06830056"/>
    <w:rsid w:val="0BDF18D5"/>
    <w:rsid w:val="0E1F707A"/>
    <w:rsid w:val="1984561E"/>
    <w:rsid w:val="20F8707B"/>
    <w:rsid w:val="22D465A9"/>
    <w:rsid w:val="2F853AF1"/>
    <w:rsid w:val="30550001"/>
    <w:rsid w:val="33461DE2"/>
    <w:rsid w:val="3B1F7FF6"/>
    <w:rsid w:val="3DD320D6"/>
    <w:rsid w:val="3E4B257E"/>
    <w:rsid w:val="44420CA0"/>
    <w:rsid w:val="481C29E5"/>
    <w:rsid w:val="54D51F3B"/>
    <w:rsid w:val="567445AF"/>
    <w:rsid w:val="6C31185B"/>
    <w:rsid w:val="7FA9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="Times New Roman" w:hAnsiTheme="minorHAnsi" w:cs="Calibri"/>
      <w:sz w:val="22"/>
      <w:szCs w:val="22"/>
      <w:lang w:val="ru-RU" w:eastAsia="zh-CN"/>
    </w:rPr>
  </w:style>
  <w:style w:type="paragraph" w:styleId="2">
    <w:name w:val="heading 2"/>
    <w:basedOn w:val="a"/>
    <w:next w:val="a0"/>
    <w:uiPriority w:val="9"/>
    <w:unhideWhenUsed/>
    <w:qFormat/>
    <w:pPr>
      <w:spacing w:beforeAutospacing="1" w:afterAutospacing="1"/>
      <w:outlineLvl w:val="1"/>
    </w:pPr>
    <w:rPr>
      <w:rFonts w:ascii="SimSun" w:hAnsi="SimSun"/>
      <w:b/>
      <w:bCs/>
      <w:i/>
      <w:iCs/>
      <w:sz w:val="36"/>
      <w:szCs w:val="36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40"/>
    </w:pPr>
  </w:style>
  <w:style w:type="character" w:styleId="a4">
    <w:name w:val="Strong"/>
    <w:basedOn w:val="a1"/>
    <w:autoRedefine/>
    <w:uiPriority w:val="22"/>
    <w:qFormat/>
    <w:rPr>
      <w:b/>
      <w:bCs/>
    </w:rPr>
  </w:style>
  <w:style w:type="paragraph" w:styleId="a5">
    <w:name w:val="Balloon Text"/>
    <w:basedOn w:val="a"/>
    <w:autoRedefine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autoRedefine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qFormat/>
  </w:style>
  <w:style w:type="paragraph" w:styleId="a7">
    <w:name w:val="index heading"/>
    <w:basedOn w:val="a"/>
    <w:next w:val="1"/>
    <w:autoRedefine/>
    <w:qFormat/>
    <w:pPr>
      <w:suppressLineNumbers/>
    </w:pPr>
    <w:rPr>
      <w:rFonts w:ascii="Times New Roman" w:hAnsi="Times New Roman" w:cs="Arial"/>
    </w:rPr>
  </w:style>
  <w:style w:type="paragraph" w:styleId="a8">
    <w:name w:val="Title"/>
    <w:basedOn w:val="a"/>
    <w:next w:val="a0"/>
    <w:autoRedefine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9">
    <w:name w:val="List"/>
    <w:basedOn w:val="a0"/>
    <w:autoRedefine/>
    <w:qFormat/>
    <w:rPr>
      <w:rFonts w:ascii="Times New Roman" w:hAnsi="Times New Roman" w:cs="Arial"/>
    </w:rPr>
  </w:style>
  <w:style w:type="paragraph" w:styleId="aa">
    <w:name w:val="Normal (Web)"/>
    <w:basedOn w:val="a"/>
    <w:autoRedefine/>
    <w:uiPriority w:val="99"/>
    <w:semiHidden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2"/>
    <w:autoRedefine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выноски Знак"/>
    <w:basedOn w:val="a1"/>
    <w:autoRedefine/>
    <w:uiPriority w:val="99"/>
    <w:semiHidden/>
    <w:qFormat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ListLabel1">
    <w:name w:val="ListLabel 1"/>
    <w:autoRedefine/>
    <w:qFormat/>
    <w:rPr>
      <w:rFonts w:cs="Times New Roman"/>
    </w:rPr>
  </w:style>
  <w:style w:type="paragraph" w:customStyle="1" w:styleId="10">
    <w:name w:val="Заголовок1"/>
    <w:basedOn w:val="a"/>
    <w:next w:val="a0"/>
    <w:autoRedefine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1">
    <w:name w:val="Указатель1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2">
    <w:name w:val="Указатель1"/>
    <w:basedOn w:val="a"/>
    <w:autoRedefine/>
    <w:qFormat/>
    <w:pPr>
      <w:suppressLineNumbers/>
    </w:pPr>
    <w:rPr>
      <w:rFonts w:ascii="Times New Roman" w:hAnsi="Times New Roman" w:cs="Lucida Sans"/>
    </w:rPr>
  </w:style>
  <w:style w:type="paragraph" w:customStyle="1" w:styleId="13">
    <w:name w:val="Название объекта1"/>
    <w:basedOn w:val="a"/>
    <w:autoRedefine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d">
    <w:name w:val="List Paragraph"/>
    <w:basedOn w:val="a"/>
    <w:autoRedefine/>
    <w:uiPriority w:val="34"/>
    <w:qFormat/>
    <w:pPr>
      <w:ind w:left="720"/>
      <w:contextualSpacing/>
    </w:pPr>
  </w:style>
  <w:style w:type="paragraph" w:customStyle="1" w:styleId="Standard">
    <w:name w:val="Standard"/>
    <w:autoRedefine/>
    <w:qFormat/>
    <w:pPr>
      <w:widowControl w:val="0"/>
      <w:suppressAutoHyphens/>
      <w:textAlignment w:val="baseline"/>
    </w:pPr>
    <w:rPr>
      <w:rFonts w:ascii="Calibri" w:eastAsia="Andale Sans UI" w:hAnsi="Calibri" w:cs="Tahoma"/>
      <w:color w:val="00000A"/>
      <w:sz w:val="24"/>
      <w:szCs w:val="22"/>
      <w:lang w:val="ru-RU"/>
    </w:rPr>
  </w:style>
  <w:style w:type="paragraph" w:customStyle="1" w:styleId="ae">
    <w:name w:val="Вміст таблиці"/>
    <w:basedOn w:val="a"/>
    <w:autoRedefine/>
    <w:qFormat/>
    <w:pPr>
      <w:suppressLineNumbers/>
    </w:pPr>
  </w:style>
  <w:style w:type="paragraph" w:customStyle="1" w:styleId="Compact">
    <w:name w:val="Compact"/>
    <w:autoRedefine/>
    <w:qFormat/>
    <w:pPr>
      <w:spacing w:before="36" w:after="36"/>
    </w:pPr>
    <w:rPr>
      <w:rFonts w:eastAsia="Arial Unicode MS" w:cs="Arial Unicode MS"/>
      <w:color w:val="000000"/>
      <w:sz w:val="24"/>
      <w:szCs w:val="24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eastAsia="Arial Unicode MS" w:cs="Arial Unicode MS"/>
      <w:color w:val="000000"/>
      <w:sz w:val="24"/>
      <w:szCs w:val="24"/>
      <w:u w:color="00000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9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160</cp:revision>
  <cp:lastPrinted>2025-11-27T09:14:00Z</cp:lastPrinted>
  <dcterms:created xsi:type="dcterms:W3CDTF">2019-09-26T11:25:00Z</dcterms:created>
  <dcterms:modified xsi:type="dcterms:W3CDTF">2025-12-01T07:39:00Z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1049-12.2.0.16731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ICV">
    <vt:lpwstr>442809095D8543FEA3D91BA9CBD2FA11</vt:lpwstr>
  </property>
</Properties>
</file>